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1A" w:rsidRDefault="00815D73" w:rsidP="0009741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III</w:t>
      </w:r>
      <w:r w:rsidR="0009741A" w:rsidRPr="006D28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974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квартал 2018 года</w:t>
      </w:r>
    </w:p>
    <w:p w:rsidR="0009741A" w:rsidRDefault="0009741A" w:rsidP="0009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Независимую оценку качества работы ГБУ «РЦРДИ «Феникс» дают: </w:t>
      </w:r>
    </w:p>
    <w:p w:rsidR="0009741A" w:rsidRDefault="0009741A" w:rsidP="0009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09741A" w:rsidRDefault="0009741A" w:rsidP="0009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09741A" w:rsidRDefault="0009741A" w:rsidP="0009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15D73" w:rsidRPr="00815D73" w:rsidRDefault="0009741A" w:rsidP="00815D73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D73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Pr="00815D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5D73">
        <w:rPr>
          <w:rFonts w:ascii="Times New Roman" w:hAnsi="Times New Roman" w:cs="Times New Roman"/>
          <w:sz w:val="28"/>
          <w:szCs w:val="28"/>
        </w:rPr>
        <w:t xml:space="preserve"> квартале 2018 года было проведено анонимное социологическое исследование (анкетирование) получателей социальных услуг</w:t>
      </w:r>
      <w:r w:rsidRPr="00815D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5D73">
        <w:rPr>
          <w:rFonts w:ascii="Times New Roman" w:hAnsi="Times New Roman" w:cs="Times New Roman"/>
          <w:sz w:val="28"/>
          <w:szCs w:val="28"/>
        </w:rPr>
        <w:t xml:space="preserve">К анкетированию было привлечено </w:t>
      </w:r>
      <w:r w:rsidRPr="00815D73">
        <w:rPr>
          <w:rFonts w:ascii="Times New Roman" w:hAnsi="Times New Roman" w:cs="Times New Roman"/>
          <w:sz w:val="28"/>
          <w:szCs w:val="28"/>
        </w:rPr>
        <w:t>109</w:t>
      </w:r>
      <w:r w:rsidRPr="00815D73">
        <w:rPr>
          <w:rFonts w:ascii="Times New Roman" w:hAnsi="Times New Roman" w:cs="Times New Roman"/>
          <w:sz w:val="28"/>
          <w:szCs w:val="28"/>
        </w:rPr>
        <w:t xml:space="preserve"> родителей детей, проходивших реабилитацию в учреждении. 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 w:rsidRPr="00815D7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15D73">
        <w:rPr>
          <w:rFonts w:ascii="Times New Roman" w:hAnsi="Times New Roman" w:cs="Times New Roman"/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</w:t>
      </w:r>
      <w:r w:rsidR="00815D73">
        <w:rPr>
          <w:rFonts w:ascii="Times New Roman" w:hAnsi="Times New Roman" w:cs="Times New Roman"/>
          <w:sz w:val="28"/>
          <w:szCs w:val="28"/>
        </w:rPr>
        <w:t>услуг доступными и комфортными.</w:t>
      </w:r>
      <w:r w:rsidRPr="00815D73">
        <w:rPr>
          <w:rFonts w:ascii="Times New Roman" w:hAnsi="Times New Roman" w:cs="Times New Roman"/>
          <w:sz w:val="28"/>
          <w:szCs w:val="28"/>
        </w:rPr>
        <w:t xml:space="preserve"> </w:t>
      </w:r>
      <w:r w:rsidR="00815D73">
        <w:rPr>
          <w:rFonts w:ascii="Times New Roman" w:hAnsi="Times New Roman" w:cs="Times New Roman"/>
          <w:sz w:val="28"/>
          <w:szCs w:val="28"/>
        </w:rPr>
        <w:t>Высказали</w:t>
      </w:r>
      <w:r w:rsidRPr="00815D73">
        <w:rPr>
          <w:rFonts w:ascii="Times New Roman" w:hAnsi="Times New Roman" w:cs="Times New Roman"/>
          <w:sz w:val="28"/>
          <w:szCs w:val="28"/>
        </w:rPr>
        <w:t xml:space="preserve"> пожелания </w:t>
      </w:r>
      <w:r w:rsidR="00815D73">
        <w:rPr>
          <w:rFonts w:ascii="Times New Roman" w:hAnsi="Times New Roman" w:cs="Times New Roman"/>
          <w:sz w:val="28"/>
          <w:szCs w:val="28"/>
        </w:rPr>
        <w:t>расширить зал ЛФК и обновить оборудование в зале ЛФК -</w:t>
      </w:r>
      <w:r w:rsidR="00815D73" w:rsidRPr="00165A64">
        <w:rPr>
          <w:rFonts w:ascii="Times New Roman" w:hAnsi="Times New Roman" w:cs="Times New Roman"/>
          <w:sz w:val="28"/>
          <w:szCs w:val="28"/>
        </w:rPr>
        <w:t xml:space="preserve">1 </w:t>
      </w:r>
      <w:r w:rsidR="00815D73" w:rsidRPr="00165A64">
        <w:rPr>
          <w:rFonts w:ascii="Times New Roman" w:hAnsi="Times New Roman" w:cs="Times New Roman"/>
          <w:sz w:val="28"/>
          <w:szCs w:val="28"/>
        </w:rPr>
        <w:t>0 (</w:t>
      </w:r>
      <w:r w:rsidR="00815D73" w:rsidRPr="00165A64">
        <w:rPr>
          <w:rFonts w:ascii="Times New Roman" w:hAnsi="Times New Roman" w:cs="Times New Roman"/>
          <w:sz w:val="28"/>
          <w:szCs w:val="28"/>
        </w:rPr>
        <w:t xml:space="preserve">9,2 %) </w:t>
      </w:r>
      <w:r w:rsidR="00815D73" w:rsidRPr="00815D73">
        <w:rPr>
          <w:rFonts w:ascii="Times New Roman" w:hAnsi="Times New Roman" w:cs="Times New Roman"/>
          <w:sz w:val="28"/>
          <w:szCs w:val="28"/>
        </w:rPr>
        <w:t>родителей</w:t>
      </w:r>
      <w:r w:rsidR="00815D73">
        <w:rPr>
          <w:rFonts w:ascii="Times New Roman" w:hAnsi="Times New Roman" w:cs="Times New Roman"/>
          <w:sz w:val="28"/>
          <w:szCs w:val="28"/>
        </w:rPr>
        <w:t>.</w:t>
      </w:r>
    </w:p>
    <w:p w:rsidR="0009741A" w:rsidRDefault="0009741A" w:rsidP="000974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«Книге отзывов», «Папке благодарностей» и на официальном сайте Центра «Феникс»: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5D73">
        <w:rPr>
          <w:rFonts w:ascii="Times New Roman" w:hAnsi="Times New Roman" w:cs="Times New Roman"/>
          <w:sz w:val="28"/>
          <w:szCs w:val="28"/>
        </w:rPr>
        <w:t>) было оставлено 9</w:t>
      </w:r>
      <w:r>
        <w:rPr>
          <w:rFonts w:ascii="Times New Roman" w:hAnsi="Times New Roman" w:cs="Times New Roman"/>
          <w:sz w:val="28"/>
          <w:szCs w:val="28"/>
        </w:rPr>
        <w:t xml:space="preserve"> отзывов от родителей в адрес сотрудников Центра «Феникс» с благодарностью и признательностью за хорошую работу. Отрицательных отзывов не выявлено.  </w:t>
      </w:r>
    </w:p>
    <w:p w:rsidR="0009741A" w:rsidRDefault="0009741A" w:rsidP="00815D73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Члены Попечительского Совета провели беседы с родителями о качестве оказания реабилитационных услуг в Центре «Феникс», проанализировали результаты анонимного анкетирования родителей и отзывов в книге отзывов и предложений.  Попечительский Совет дал положительную оценку качеству оказания реабилитационных услуг детям и их родител</w:t>
      </w:r>
      <w:r w:rsidR="00815D73">
        <w:rPr>
          <w:rFonts w:ascii="Times New Roman" w:hAnsi="Times New Roman" w:cs="Times New Roman"/>
          <w:sz w:val="28"/>
          <w:szCs w:val="28"/>
        </w:rPr>
        <w:t xml:space="preserve">ям в Центре «Феникс» в </w:t>
      </w:r>
      <w:r w:rsidR="00165A64">
        <w:rPr>
          <w:rFonts w:ascii="Times New Roman" w:hAnsi="Times New Roman" w:cs="Times New Roman"/>
          <w:sz w:val="28"/>
          <w:szCs w:val="28"/>
        </w:rPr>
        <w:t>третьем квартале</w:t>
      </w:r>
      <w:r>
        <w:rPr>
          <w:rFonts w:ascii="Times New Roman" w:hAnsi="Times New Roman" w:cs="Times New Roman"/>
          <w:sz w:val="28"/>
          <w:szCs w:val="28"/>
        </w:rPr>
        <w:t xml:space="preserve"> 2018 года.  </w:t>
      </w:r>
    </w:p>
    <w:p w:rsidR="0009741A" w:rsidRDefault="0009741A" w:rsidP="0009741A">
      <w:bookmarkStart w:id="0" w:name="_GoBack"/>
      <w:bookmarkEnd w:id="0"/>
    </w:p>
    <w:p w:rsidR="0009741A" w:rsidRDefault="0009741A" w:rsidP="0009741A"/>
    <w:p w:rsidR="00AD2598" w:rsidRDefault="00AD2598"/>
    <w:sectPr w:rsidR="00AD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768"/>
    <w:multiLevelType w:val="multilevel"/>
    <w:tmpl w:val="F63E48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7"/>
    <w:rsid w:val="0009741A"/>
    <w:rsid w:val="00165A64"/>
    <w:rsid w:val="00815D73"/>
    <w:rsid w:val="00AD2598"/>
    <w:rsid w:val="00D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D5BE"/>
  <w15:chartTrackingRefBased/>
  <w15:docId w15:val="{19297598-E3E8-49E7-95B5-6D6FF98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2019-02-08T11:38:00Z</dcterms:created>
  <dcterms:modified xsi:type="dcterms:W3CDTF">2019-02-08T11:59:00Z</dcterms:modified>
</cp:coreProperties>
</file>