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D3" w:rsidRDefault="002F0DD3" w:rsidP="002F0DD3">
      <w:pPr>
        <w:rPr>
          <w:rFonts w:ascii="Times New Roman" w:hAnsi="Times New Roman" w:cs="Times New Roman"/>
          <w:b/>
          <w:sz w:val="28"/>
          <w:szCs w:val="28"/>
        </w:rPr>
      </w:pPr>
      <w:r w:rsidRPr="002F0DD3">
        <w:rPr>
          <w:rFonts w:ascii="Times New Roman" w:hAnsi="Times New Roman" w:cs="Times New Roman"/>
          <w:b/>
          <w:sz w:val="28"/>
          <w:szCs w:val="28"/>
        </w:rPr>
        <w:t>Независимая оценка  качества услуг</w:t>
      </w:r>
    </w:p>
    <w:p w:rsidR="00211E6C" w:rsidRPr="00211E6C" w:rsidRDefault="00211E6C" w:rsidP="002F0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4A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2016 года.</w:t>
      </w:r>
    </w:p>
    <w:p w:rsidR="002F0DD3" w:rsidRPr="00CA3B75" w:rsidRDefault="00211E6C" w:rsidP="009F42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3B75">
        <w:rPr>
          <w:rFonts w:ascii="Times New Roman" w:hAnsi="Times New Roman" w:cs="Times New Roman"/>
          <w:b/>
          <w:bCs/>
          <w:sz w:val="28"/>
          <w:szCs w:val="28"/>
        </w:rPr>
        <w:t>Анализ качества и доступности предоставления социальных услуг населению (проведение социологического исследования среди получателей услуг организаций социального обслуживания)</w:t>
      </w:r>
    </w:p>
    <w:p w:rsidR="00211E6C" w:rsidRPr="00211E6C" w:rsidRDefault="00211E6C" w:rsidP="00910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E6C">
        <w:rPr>
          <w:rFonts w:ascii="Times New Roman" w:hAnsi="Times New Roman" w:cs="Times New Roman"/>
          <w:sz w:val="28"/>
          <w:szCs w:val="28"/>
        </w:rPr>
        <w:t>Информация о результатах социологических исследований, проводимых в субъекте Российской Федерации:</w:t>
      </w:r>
    </w:p>
    <w:p w:rsidR="00211E6C" w:rsidRPr="00211E6C" w:rsidRDefault="00211E6C" w:rsidP="00910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E6C">
        <w:rPr>
          <w:rFonts w:ascii="Times New Roman" w:hAnsi="Times New Roman" w:cs="Times New Roman"/>
          <w:sz w:val="28"/>
          <w:szCs w:val="28"/>
        </w:rPr>
        <w:t>- Удовлетворенность качеством социальных услуг (в процентах от числа опрошенных клиентов социальных служб).</w:t>
      </w:r>
    </w:p>
    <w:p w:rsidR="00211E6C" w:rsidRDefault="00D12737" w:rsidP="00910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1E6C" w:rsidRPr="00211E6C">
        <w:rPr>
          <w:rFonts w:ascii="Times New Roman" w:hAnsi="Times New Roman" w:cs="Times New Roman"/>
          <w:sz w:val="28"/>
          <w:szCs w:val="28"/>
        </w:rPr>
        <w:t xml:space="preserve"> квартале 2016</w:t>
      </w:r>
      <w:r w:rsidRPr="00D12737">
        <w:rPr>
          <w:rFonts w:ascii="Times New Roman" w:hAnsi="Times New Roman" w:cs="Times New Roman"/>
          <w:sz w:val="28"/>
          <w:szCs w:val="28"/>
        </w:rPr>
        <w:t xml:space="preserve"> </w:t>
      </w:r>
      <w:r w:rsidR="00211E6C" w:rsidRPr="00211E6C">
        <w:rPr>
          <w:rFonts w:ascii="Times New Roman" w:hAnsi="Times New Roman" w:cs="Times New Roman"/>
          <w:sz w:val="28"/>
          <w:szCs w:val="28"/>
        </w:rPr>
        <w:t xml:space="preserve">года было проведено анонимное социологическое исследование, в котором приняло участие 96 родителей. Все опрошенные удовлетворены качеством социальных услуг.  15% изъявили желание дополнить детскую площадку игровым инвентарем. И только 3% родителей не приняли участия </w:t>
      </w:r>
      <w:r w:rsidR="00910DE7">
        <w:rPr>
          <w:rFonts w:ascii="Times New Roman" w:hAnsi="Times New Roman" w:cs="Times New Roman"/>
          <w:sz w:val="28"/>
          <w:szCs w:val="28"/>
        </w:rPr>
        <w:t>в социологическом исследовании</w:t>
      </w:r>
      <w:r w:rsidR="00910DE7" w:rsidRPr="00910DE7">
        <w:rPr>
          <w:rFonts w:ascii="Times New Roman" w:hAnsi="Times New Roman" w:cs="Times New Roman"/>
          <w:sz w:val="28"/>
          <w:szCs w:val="28"/>
        </w:rPr>
        <w:t xml:space="preserve"> </w:t>
      </w:r>
      <w:r w:rsidR="00211E6C" w:rsidRPr="00211E6C">
        <w:rPr>
          <w:rFonts w:ascii="Times New Roman" w:hAnsi="Times New Roman" w:cs="Times New Roman"/>
          <w:sz w:val="28"/>
          <w:szCs w:val="28"/>
        </w:rPr>
        <w:t>по ряду объект</w:t>
      </w:r>
      <w:r w:rsidR="00910DE7">
        <w:rPr>
          <w:rFonts w:ascii="Times New Roman" w:hAnsi="Times New Roman" w:cs="Times New Roman"/>
          <w:sz w:val="28"/>
          <w:szCs w:val="28"/>
        </w:rPr>
        <w:t xml:space="preserve">ивных причин. </w:t>
      </w:r>
    </w:p>
    <w:p w:rsidR="006B7630" w:rsidRDefault="006B7630" w:rsidP="00910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B75" w:rsidRPr="00CA3B75" w:rsidRDefault="00CA3B75" w:rsidP="009F4262">
      <w:pPr>
        <w:rPr>
          <w:rFonts w:ascii="Times New Roman" w:hAnsi="Times New Roman" w:cs="Times New Roman"/>
          <w:sz w:val="28"/>
          <w:szCs w:val="28"/>
        </w:rPr>
      </w:pPr>
      <w:r w:rsidRPr="00CA3B75">
        <w:rPr>
          <w:rFonts w:ascii="Times New Roman" w:hAnsi="Times New Roman" w:cs="Times New Roman"/>
          <w:b/>
          <w:sz w:val="28"/>
          <w:szCs w:val="28"/>
        </w:rPr>
        <w:t>Создание попечительских советов в учреждениях социального обслуживания населения</w:t>
      </w:r>
    </w:p>
    <w:p w:rsidR="00211E6C" w:rsidRPr="00CA3B75" w:rsidRDefault="00CA3B75" w:rsidP="002F0D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3B75">
        <w:rPr>
          <w:rFonts w:ascii="Times New Roman" w:hAnsi="Times New Roman" w:cs="Times New Roman"/>
          <w:b/>
          <w:bCs/>
          <w:sz w:val="28"/>
          <w:szCs w:val="28"/>
        </w:rPr>
        <w:t>Наличие нормативного правового акта, регламентирующего создание попечительских советов:</w:t>
      </w:r>
    </w:p>
    <w:p w:rsidR="00CA3B75" w:rsidRPr="00CA3B75" w:rsidRDefault="00CA3B75" w:rsidP="00CA3B75">
      <w:pPr>
        <w:jc w:val="both"/>
        <w:rPr>
          <w:rFonts w:ascii="Times New Roman" w:hAnsi="Times New Roman" w:cs="Times New Roman"/>
          <w:sz w:val="28"/>
          <w:szCs w:val="28"/>
        </w:rPr>
      </w:pPr>
      <w:r w:rsidRPr="00CA3B75"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социального развития РФ от 29 октября 1998 г. №44 «О рекомендациях по созданию и организации деятельности попечительских советов при учреждениях социальной защиты населения»</w:t>
      </w:r>
    </w:p>
    <w:p w:rsidR="00CA3B75" w:rsidRPr="00CA3B75" w:rsidRDefault="00CA3B75" w:rsidP="00CA3B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3B75">
        <w:rPr>
          <w:rFonts w:ascii="Times New Roman" w:hAnsi="Times New Roman" w:cs="Times New Roman"/>
          <w:sz w:val="28"/>
          <w:szCs w:val="28"/>
        </w:rPr>
        <w:t>Приказ № 18-Д от 23 мая 2013г. «О создании Попечительского совета в ГБУ «РЦРДИ «Феникс»</w:t>
      </w:r>
    </w:p>
    <w:p w:rsidR="00211E6C" w:rsidRPr="00CA3B75" w:rsidRDefault="00CA3B75" w:rsidP="002F0DD3">
      <w:pPr>
        <w:rPr>
          <w:rFonts w:ascii="Times New Roman" w:hAnsi="Times New Roman" w:cs="Times New Roman"/>
          <w:b/>
          <w:sz w:val="28"/>
          <w:szCs w:val="28"/>
        </w:rPr>
      </w:pPr>
      <w:r w:rsidRPr="00CA3B75">
        <w:rPr>
          <w:rFonts w:ascii="Times New Roman" w:hAnsi="Times New Roman" w:cs="Times New Roman"/>
          <w:b/>
          <w:bCs/>
          <w:sz w:val="28"/>
          <w:szCs w:val="28"/>
        </w:rPr>
        <w:t xml:space="preserve">Участие попечительского совета в оценке качества </w:t>
      </w:r>
      <w:r w:rsidRPr="00CA3B75">
        <w:rPr>
          <w:rFonts w:ascii="Times New Roman" w:hAnsi="Times New Roman" w:cs="Times New Roman"/>
          <w:b/>
          <w:sz w:val="28"/>
          <w:szCs w:val="28"/>
        </w:rPr>
        <w:t>предоставляемых учреждением  социальных услуг:</w:t>
      </w:r>
    </w:p>
    <w:p w:rsidR="00CA3B75" w:rsidRDefault="00D96E6B" w:rsidP="00CA3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3B75" w:rsidRPr="00CA3B75">
        <w:rPr>
          <w:rFonts w:ascii="Times New Roman" w:hAnsi="Times New Roman" w:cs="Times New Roman"/>
          <w:sz w:val="28"/>
          <w:szCs w:val="28"/>
        </w:rPr>
        <w:t xml:space="preserve"> квартале 2016 г. Попечительский совет проводил работу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3B75" w:rsidRPr="00CA3B75">
        <w:rPr>
          <w:rFonts w:ascii="Times New Roman" w:hAnsi="Times New Roman" w:cs="Times New Roman"/>
          <w:sz w:val="28"/>
          <w:szCs w:val="28"/>
        </w:rPr>
        <w:t>соответствии  с разработанным планом</w:t>
      </w:r>
      <w:r w:rsidR="005146DB" w:rsidRPr="00CA3B75">
        <w:rPr>
          <w:rFonts w:ascii="Times New Roman" w:hAnsi="Times New Roman" w:cs="Times New Roman"/>
          <w:sz w:val="28"/>
          <w:szCs w:val="28"/>
        </w:rPr>
        <w:t>:</w:t>
      </w:r>
      <w:r w:rsidR="00CA3B75" w:rsidRPr="00CA3B75">
        <w:rPr>
          <w:rFonts w:ascii="Times New Roman" w:hAnsi="Times New Roman" w:cs="Times New Roman"/>
          <w:sz w:val="28"/>
          <w:szCs w:val="28"/>
        </w:rPr>
        <w:t xml:space="preserve"> содействовал  в организации выездов детей  в театры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3B75" w:rsidRPr="00CA3B75">
        <w:rPr>
          <w:rFonts w:ascii="Times New Roman" w:hAnsi="Times New Roman" w:cs="Times New Roman"/>
          <w:sz w:val="28"/>
          <w:szCs w:val="28"/>
        </w:rPr>
        <w:t>выставку кукол, музеи. Председатель Попечительского совета организовала праздник « Добра и любви » с участием персонажей из детских мультфильмов и вручением подарков. Кроме того члены Попечительского совета оказали спонсорскую помощь в приобретении мягкого инвентаря и познавательно-развивающих игр для детей-инвалидов.</w:t>
      </w:r>
    </w:p>
    <w:p w:rsidR="00D96E6B" w:rsidRPr="00D96E6B" w:rsidRDefault="00D96E6B" w:rsidP="009F4262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96E6B">
        <w:rPr>
          <w:rFonts w:ascii="Times New Roman" w:hAnsi="Times New Roman" w:cs="Times New Roman"/>
          <w:b/>
          <w:sz w:val="28"/>
          <w:szCs w:val="28"/>
        </w:rPr>
        <w:lastRenderedPageBreak/>
        <w:t>Анализ доступности  и качества предоставления социальных услуг населению (проведение регулярных социологических  исследований среди получателей услуг организаций социального обслуживания).</w:t>
      </w:r>
    </w:p>
    <w:p w:rsidR="00D96E6B" w:rsidRPr="00D96E6B" w:rsidRDefault="00D96E6B" w:rsidP="00DF2610">
      <w:pPr>
        <w:spacing w:after="0"/>
        <w:ind w:left="-142" w:firstLine="847"/>
        <w:rPr>
          <w:rFonts w:ascii="Times New Roman" w:hAnsi="Times New Roman" w:cs="Times New Roman"/>
          <w:sz w:val="28"/>
          <w:szCs w:val="28"/>
        </w:rPr>
      </w:pPr>
      <w:r w:rsidRPr="00D96E6B">
        <w:rPr>
          <w:rFonts w:ascii="Times New Roman" w:hAnsi="Times New Roman" w:cs="Times New Roman"/>
          <w:sz w:val="28"/>
          <w:szCs w:val="28"/>
        </w:rPr>
        <w:t>Дети-инвалиды могут получать реабилитацию в ночном стационаре и в дневном стационаре.</w:t>
      </w:r>
    </w:p>
    <w:p w:rsidR="00D96E6B" w:rsidRPr="00D96E6B" w:rsidRDefault="00D96E6B" w:rsidP="00DF2610">
      <w:pPr>
        <w:spacing w:after="0"/>
        <w:ind w:left="-142" w:firstLine="847"/>
        <w:rPr>
          <w:rFonts w:ascii="Times New Roman" w:hAnsi="Times New Roman" w:cs="Times New Roman"/>
          <w:sz w:val="28"/>
          <w:szCs w:val="28"/>
        </w:rPr>
      </w:pPr>
      <w:r w:rsidRPr="00D96E6B">
        <w:rPr>
          <w:rFonts w:ascii="Times New Roman" w:hAnsi="Times New Roman" w:cs="Times New Roman"/>
          <w:sz w:val="28"/>
          <w:szCs w:val="28"/>
        </w:rPr>
        <w:t>Получателям услуг предоставляем все необходимые им социальные услуги своевременно, качественно и в полном объеме согласно</w:t>
      </w:r>
      <w:r w:rsidR="007E4A53">
        <w:rPr>
          <w:rFonts w:ascii="Times New Roman" w:hAnsi="Times New Roman" w:cs="Times New Roman"/>
          <w:sz w:val="28"/>
          <w:szCs w:val="28"/>
        </w:rPr>
        <w:t xml:space="preserve">  индивидуальной программе  </w:t>
      </w:r>
      <w:r w:rsidR="009F4262">
        <w:rPr>
          <w:rFonts w:ascii="Times New Roman" w:hAnsi="Times New Roman" w:cs="Times New Roman"/>
          <w:sz w:val="28"/>
          <w:szCs w:val="28"/>
        </w:rPr>
        <w:t>реабилитации</w:t>
      </w:r>
      <w:r w:rsidR="007E4A53">
        <w:rPr>
          <w:rFonts w:ascii="Times New Roman" w:hAnsi="Times New Roman" w:cs="Times New Roman"/>
          <w:sz w:val="28"/>
          <w:szCs w:val="28"/>
        </w:rPr>
        <w:t>.</w:t>
      </w:r>
    </w:p>
    <w:p w:rsidR="00D96E6B" w:rsidRPr="00D96E6B" w:rsidRDefault="00D96E6B" w:rsidP="007E4A5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E6B" w:rsidRPr="00D96E6B" w:rsidRDefault="00D96E6B" w:rsidP="007D3EC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E6B">
        <w:rPr>
          <w:rFonts w:ascii="Times New Roman" w:hAnsi="Times New Roman" w:cs="Times New Roman"/>
          <w:sz w:val="28"/>
          <w:szCs w:val="28"/>
        </w:rPr>
        <w:t>1-й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96E6B" w:rsidRPr="00D96E6B" w:rsidTr="00610518">
        <w:tc>
          <w:tcPr>
            <w:tcW w:w="3190" w:type="dxa"/>
          </w:tcPr>
          <w:p w:rsidR="00D96E6B" w:rsidRPr="00D96E6B" w:rsidRDefault="00D96E6B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96E6B" w:rsidRPr="00D96E6B" w:rsidRDefault="00D96E6B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B">
              <w:rPr>
                <w:rFonts w:ascii="Times New Roman" w:hAnsi="Times New Roman" w:cs="Times New Roman"/>
                <w:sz w:val="28"/>
                <w:szCs w:val="28"/>
              </w:rPr>
              <w:t>Количество, чел.</w:t>
            </w:r>
          </w:p>
        </w:tc>
        <w:tc>
          <w:tcPr>
            <w:tcW w:w="3191" w:type="dxa"/>
          </w:tcPr>
          <w:p w:rsidR="00D96E6B" w:rsidRPr="00D96E6B" w:rsidRDefault="00D96E6B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B">
              <w:rPr>
                <w:rFonts w:ascii="Times New Roman" w:hAnsi="Times New Roman" w:cs="Times New Roman"/>
                <w:sz w:val="28"/>
                <w:szCs w:val="28"/>
              </w:rPr>
              <w:t>Количество, %</w:t>
            </w:r>
          </w:p>
        </w:tc>
      </w:tr>
      <w:tr w:rsidR="00D96E6B" w:rsidRPr="00D96E6B" w:rsidTr="00610518">
        <w:tc>
          <w:tcPr>
            <w:tcW w:w="3190" w:type="dxa"/>
          </w:tcPr>
          <w:p w:rsidR="00D96E6B" w:rsidRPr="00D96E6B" w:rsidRDefault="00D96E6B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B">
              <w:rPr>
                <w:rFonts w:ascii="Times New Roman" w:hAnsi="Times New Roman" w:cs="Times New Roman"/>
                <w:sz w:val="28"/>
                <w:szCs w:val="28"/>
              </w:rPr>
              <w:t xml:space="preserve">Всего обращений </w:t>
            </w:r>
          </w:p>
        </w:tc>
        <w:tc>
          <w:tcPr>
            <w:tcW w:w="3190" w:type="dxa"/>
          </w:tcPr>
          <w:p w:rsidR="00D96E6B" w:rsidRPr="00D96E6B" w:rsidRDefault="00D96E6B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191" w:type="dxa"/>
          </w:tcPr>
          <w:p w:rsidR="00D96E6B" w:rsidRPr="00D96E6B" w:rsidRDefault="00D96E6B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D96E6B" w:rsidRPr="00D96E6B" w:rsidTr="00610518">
        <w:tc>
          <w:tcPr>
            <w:tcW w:w="3190" w:type="dxa"/>
          </w:tcPr>
          <w:p w:rsidR="00D96E6B" w:rsidRPr="00D96E6B" w:rsidRDefault="00D96E6B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B">
              <w:rPr>
                <w:rFonts w:ascii="Times New Roman" w:hAnsi="Times New Roman" w:cs="Times New Roman"/>
                <w:sz w:val="28"/>
                <w:szCs w:val="28"/>
              </w:rPr>
              <w:t xml:space="preserve">Обслужено </w:t>
            </w:r>
          </w:p>
        </w:tc>
        <w:tc>
          <w:tcPr>
            <w:tcW w:w="3190" w:type="dxa"/>
          </w:tcPr>
          <w:p w:rsidR="00D96E6B" w:rsidRPr="00D96E6B" w:rsidRDefault="00D96E6B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191" w:type="dxa"/>
          </w:tcPr>
          <w:p w:rsidR="00D96E6B" w:rsidRPr="00D96E6B" w:rsidRDefault="00D96E6B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D96E6B" w:rsidRPr="00D96E6B" w:rsidTr="00610518">
        <w:tc>
          <w:tcPr>
            <w:tcW w:w="3190" w:type="dxa"/>
          </w:tcPr>
          <w:p w:rsidR="00D96E6B" w:rsidRPr="00D96E6B" w:rsidRDefault="00D96E6B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B">
              <w:rPr>
                <w:rFonts w:ascii="Times New Roman" w:hAnsi="Times New Roman" w:cs="Times New Roman"/>
                <w:sz w:val="28"/>
                <w:szCs w:val="28"/>
              </w:rPr>
              <w:t>Районы республики</w:t>
            </w:r>
          </w:p>
        </w:tc>
        <w:tc>
          <w:tcPr>
            <w:tcW w:w="3190" w:type="dxa"/>
          </w:tcPr>
          <w:p w:rsidR="00D96E6B" w:rsidRPr="00D96E6B" w:rsidRDefault="00D96E6B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91" w:type="dxa"/>
          </w:tcPr>
          <w:p w:rsidR="00D96E6B" w:rsidRPr="00D96E6B" w:rsidRDefault="00D96E6B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B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D96E6B" w:rsidRPr="00D96E6B" w:rsidTr="00610518">
        <w:tc>
          <w:tcPr>
            <w:tcW w:w="3190" w:type="dxa"/>
          </w:tcPr>
          <w:p w:rsidR="00D96E6B" w:rsidRPr="00D96E6B" w:rsidRDefault="00D96E6B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B">
              <w:rPr>
                <w:rFonts w:ascii="Times New Roman" w:hAnsi="Times New Roman" w:cs="Times New Roman"/>
                <w:sz w:val="28"/>
                <w:szCs w:val="28"/>
              </w:rPr>
              <w:t xml:space="preserve">г. Владикавказ </w:t>
            </w:r>
          </w:p>
        </w:tc>
        <w:tc>
          <w:tcPr>
            <w:tcW w:w="3190" w:type="dxa"/>
          </w:tcPr>
          <w:p w:rsidR="00D96E6B" w:rsidRPr="00D96E6B" w:rsidRDefault="00D96E6B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91" w:type="dxa"/>
          </w:tcPr>
          <w:p w:rsidR="00D96E6B" w:rsidRPr="00D96E6B" w:rsidRDefault="00D96E6B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B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</w:tbl>
    <w:p w:rsidR="00D96E6B" w:rsidRPr="00CA3B75" w:rsidRDefault="00D96E6B" w:rsidP="00CA3B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262" w:rsidRPr="009F4262" w:rsidRDefault="009F4262" w:rsidP="009F4262">
      <w:pPr>
        <w:jc w:val="both"/>
        <w:rPr>
          <w:rFonts w:ascii="Times New Roman" w:hAnsi="Times New Roman" w:cs="Times New Roman"/>
          <w:sz w:val="28"/>
          <w:szCs w:val="28"/>
        </w:rPr>
      </w:pPr>
      <w:r w:rsidRPr="009F4262">
        <w:rPr>
          <w:rFonts w:ascii="Times New Roman" w:hAnsi="Times New Roman" w:cs="Times New Roman"/>
          <w:sz w:val="28"/>
          <w:szCs w:val="28"/>
        </w:rPr>
        <w:t xml:space="preserve">Как видно из таблицы, возможность получения курса реабилитации согласно индивидуальной программе реабилитации имеют не только дети-инвалиды, проживающие непосредственно в городе, но и в отдаленных районах республики. Дети из районов при прохождении восстановительного лечения пребывают в Центре «Феникс» круглосуточно. </w:t>
      </w:r>
    </w:p>
    <w:p w:rsidR="009F4262" w:rsidRPr="009F4262" w:rsidRDefault="009F4262" w:rsidP="009F4262">
      <w:pPr>
        <w:jc w:val="both"/>
        <w:rPr>
          <w:rFonts w:ascii="Times New Roman" w:hAnsi="Times New Roman" w:cs="Times New Roman"/>
          <w:sz w:val="28"/>
          <w:szCs w:val="28"/>
        </w:rPr>
      </w:pPr>
      <w:r w:rsidRPr="009F4262">
        <w:rPr>
          <w:rFonts w:ascii="Times New Roman" w:hAnsi="Times New Roman" w:cs="Times New Roman"/>
          <w:sz w:val="28"/>
          <w:szCs w:val="28"/>
        </w:rPr>
        <w:tab/>
        <w:t>В учреждении осуществляется контроль качества предоставления социальных  услуг:</w:t>
      </w:r>
    </w:p>
    <w:p w:rsidR="009F4262" w:rsidRPr="009F4262" w:rsidRDefault="009F4262" w:rsidP="009F4262">
      <w:pPr>
        <w:jc w:val="both"/>
        <w:rPr>
          <w:rFonts w:ascii="Times New Roman" w:hAnsi="Times New Roman" w:cs="Times New Roman"/>
          <w:sz w:val="28"/>
          <w:szCs w:val="28"/>
        </w:rPr>
      </w:pPr>
      <w:r w:rsidRPr="009F4262">
        <w:rPr>
          <w:rFonts w:ascii="Times New Roman" w:hAnsi="Times New Roman" w:cs="Times New Roman"/>
          <w:sz w:val="28"/>
          <w:szCs w:val="28"/>
        </w:rPr>
        <w:t>- проведение проверок качества работы сотрудников учреждения, согласно плану внутренней проверки отделений (Приказ №14 – Д  от 26.02.2013 г. «О продлении работы по внутреннему контролю»), работает ежемесячно Врачебная комиссия (Приказ № 09 – Д</w:t>
      </w:r>
      <w:proofErr w:type="gramStart"/>
      <w:r w:rsidRPr="009F42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F4262">
        <w:rPr>
          <w:rFonts w:ascii="Times New Roman" w:hAnsi="Times New Roman" w:cs="Times New Roman"/>
          <w:sz w:val="28"/>
          <w:szCs w:val="28"/>
        </w:rPr>
        <w:t xml:space="preserve"> от 20.02.2013 г. «О продлении работы Врачебной комиссии»); </w:t>
      </w:r>
    </w:p>
    <w:p w:rsidR="009F4262" w:rsidRPr="009F4262" w:rsidRDefault="009F4262" w:rsidP="009F4262">
      <w:pPr>
        <w:jc w:val="both"/>
        <w:rPr>
          <w:rFonts w:ascii="Times New Roman" w:hAnsi="Times New Roman" w:cs="Times New Roman"/>
          <w:sz w:val="28"/>
          <w:szCs w:val="28"/>
        </w:rPr>
      </w:pPr>
      <w:r w:rsidRPr="009F4262">
        <w:rPr>
          <w:rFonts w:ascii="Times New Roman" w:hAnsi="Times New Roman" w:cs="Times New Roman"/>
          <w:sz w:val="28"/>
          <w:szCs w:val="28"/>
        </w:rPr>
        <w:t>- ежемесячно проводятся заседания Консультативного совета, где подводятся итоги работы за прошедший период, анализ качества объема и количество предоставленных услуг, а также своевременность и доступность услуг;</w:t>
      </w:r>
    </w:p>
    <w:p w:rsidR="009F4262" w:rsidRPr="009F4262" w:rsidRDefault="009F4262" w:rsidP="009F4262">
      <w:pPr>
        <w:jc w:val="both"/>
        <w:rPr>
          <w:rFonts w:ascii="Times New Roman" w:hAnsi="Times New Roman" w:cs="Times New Roman"/>
          <w:sz w:val="28"/>
          <w:szCs w:val="28"/>
        </w:rPr>
      </w:pPr>
      <w:r w:rsidRPr="009F4262">
        <w:rPr>
          <w:rFonts w:ascii="Times New Roman" w:hAnsi="Times New Roman" w:cs="Times New Roman"/>
          <w:sz w:val="28"/>
          <w:szCs w:val="28"/>
        </w:rPr>
        <w:t>Одним из методов качественного обслуживания является:</w:t>
      </w:r>
    </w:p>
    <w:p w:rsidR="009F4262" w:rsidRPr="009F4262" w:rsidRDefault="009F4262" w:rsidP="009F4262">
      <w:pPr>
        <w:jc w:val="both"/>
        <w:rPr>
          <w:rFonts w:ascii="Times New Roman" w:hAnsi="Times New Roman" w:cs="Times New Roman"/>
          <w:sz w:val="28"/>
          <w:szCs w:val="28"/>
        </w:rPr>
      </w:pPr>
      <w:r w:rsidRPr="009F4262">
        <w:rPr>
          <w:rFonts w:ascii="Times New Roman" w:hAnsi="Times New Roman" w:cs="Times New Roman"/>
          <w:sz w:val="28"/>
          <w:szCs w:val="28"/>
        </w:rPr>
        <w:lastRenderedPageBreak/>
        <w:t xml:space="preserve">      - анкетирование, </w:t>
      </w:r>
    </w:p>
    <w:p w:rsidR="009F4262" w:rsidRPr="009F4262" w:rsidRDefault="009F4262" w:rsidP="009F4262">
      <w:pPr>
        <w:jc w:val="both"/>
        <w:rPr>
          <w:rFonts w:ascii="Times New Roman" w:hAnsi="Times New Roman" w:cs="Times New Roman"/>
          <w:sz w:val="28"/>
          <w:szCs w:val="28"/>
        </w:rPr>
      </w:pPr>
      <w:r w:rsidRPr="009F4262">
        <w:rPr>
          <w:rFonts w:ascii="Times New Roman" w:hAnsi="Times New Roman" w:cs="Times New Roman"/>
          <w:sz w:val="28"/>
          <w:szCs w:val="28"/>
        </w:rPr>
        <w:t xml:space="preserve">     -  устный опрос</w:t>
      </w:r>
    </w:p>
    <w:p w:rsidR="009F4262" w:rsidRPr="009F4262" w:rsidRDefault="009F4262" w:rsidP="009F4262">
      <w:pPr>
        <w:jc w:val="both"/>
        <w:rPr>
          <w:rFonts w:ascii="Times New Roman" w:hAnsi="Times New Roman" w:cs="Times New Roman"/>
          <w:sz w:val="28"/>
          <w:szCs w:val="28"/>
        </w:rPr>
      </w:pPr>
      <w:r w:rsidRPr="009F4262">
        <w:rPr>
          <w:rFonts w:ascii="Times New Roman" w:hAnsi="Times New Roman" w:cs="Times New Roman"/>
          <w:sz w:val="28"/>
          <w:szCs w:val="28"/>
        </w:rPr>
        <w:t xml:space="preserve">     - «Книга отзывов и предложений»,</w:t>
      </w:r>
    </w:p>
    <w:p w:rsidR="009F4262" w:rsidRPr="009F4262" w:rsidRDefault="009F4262" w:rsidP="009F4262">
      <w:pPr>
        <w:jc w:val="both"/>
        <w:rPr>
          <w:rFonts w:ascii="Times New Roman" w:hAnsi="Times New Roman" w:cs="Times New Roman"/>
          <w:sz w:val="28"/>
          <w:szCs w:val="28"/>
        </w:rPr>
      </w:pPr>
      <w:r w:rsidRPr="009F4262">
        <w:rPr>
          <w:rFonts w:ascii="Times New Roman" w:hAnsi="Times New Roman" w:cs="Times New Roman"/>
          <w:sz w:val="28"/>
          <w:szCs w:val="28"/>
        </w:rPr>
        <w:t xml:space="preserve">     -  анкеты на сайте.</w:t>
      </w:r>
    </w:p>
    <w:p w:rsidR="009F4262" w:rsidRPr="009F4262" w:rsidRDefault="009F4262" w:rsidP="009F4262">
      <w:pPr>
        <w:jc w:val="both"/>
        <w:rPr>
          <w:rFonts w:ascii="Times New Roman" w:hAnsi="Times New Roman" w:cs="Times New Roman"/>
          <w:sz w:val="28"/>
          <w:szCs w:val="28"/>
        </w:rPr>
      </w:pPr>
      <w:r w:rsidRPr="009F4262">
        <w:rPr>
          <w:rFonts w:ascii="Times New Roman" w:hAnsi="Times New Roman" w:cs="Times New Roman"/>
          <w:sz w:val="28"/>
          <w:szCs w:val="28"/>
        </w:rPr>
        <w:t xml:space="preserve">    -  анкеты для родителей имеющих детей-инвалидов.</w:t>
      </w:r>
    </w:p>
    <w:p w:rsidR="00211E6C" w:rsidRPr="009F4262" w:rsidRDefault="00211E6C" w:rsidP="002F0D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1E6C" w:rsidRPr="009F4262" w:rsidRDefault="00211E6C" w:rsidP="002F0D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6E6B" w:rsidRPr="009F4262" w:rsidRDefault="00D96E6B" w:rsidP="002F0D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6E6B" w:rsidRPr="009F4262" w:rsidRDefault="00D96E6B" w:rsidP="002F0D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6E6B" w:rsidRPr="009F4262" w:rsidRDefault="00D96E6B" w:rsidP="002F0D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6E6B" w:rsidRPr="009F4262" w:rsidRDefault="00D96E6B" w:rsidP="002F0D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6E6B" w:rsidRPr="009F4262" w:rsidRDefault="00D96E6B" w:rsidP="002F0DD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96E6B" w:rsidRPr="009F4262" w:rsidSect="004A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E98"/>
    <w:multiLevelType w:val="hybridMultilevel"/>
    <w:tmpl w:val="68FC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832FD"/>
    <w:multiLevelType w:val="hybridMultilevel"/>
    <w:tmpl w:val="E542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DD3"/>
    <w:rsid w:val="00211E6C"/>
    <w:rsid w:val="002F0DD3"/>
    <w:rsid w:val="004A57D8"/>
    <w:rsid w:val="005146DB"/>
    <w:rsid w:val="0052073B"/>
    <w:rsid w:val="005D5484"/>
    <w:rsid w:val="006B7630"/>
    <w:rsid w:val="00724C93"/>
    <w:rsid w:val="0079618B"/>
    <w:rsid w:val="007D3EC2"/>
    <w:rsid w:val="007E4A53"/>
    <w:rsid w:val="008C61C5"/>
    <w:rsid w:val="00910DE7"/>
    <w:rsid w:val="009F4262"/>
    <w:rsid w:val="00A231B6"/>
    <w:rsid w:val="00CA3B75"/>
    <w:rsid w:val="00D12737"/>
    <w:rsid w:val="00D96E6B"/>
    <w:rsid w:val="00DF2610"/>
    <w:rsid w:val="00EE5F52"/>
    <w:rsid w:val="00F01307"/>
    <w:rsid w:val="00F6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D8"/>
  </w:style>
  <w:style w:type="paragraph" w:styleId="1">
    <w:name w:val="heading 1"/>
    <w:basedOn w:val="a"/>
    <w:link w:val="10"/>
    <w:uiPriority w:val="9"/>
    <w:qFormat/>
    <w:rsid w:val="002F0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D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0D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2F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0D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5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User</cp:lastModifiedBy>
  <cp:revision>11</cp:revision>
  <dcterms:created xsi:type="dcterms:W3CDTF">2016-11-10T06:33:00Z</dcterms:created>
  <dcterms:modified xsi:type="dcterms:W3CDTF">2016-11-11T14:08:00Z</dcterms:modified>
</cp:coreProperties>
</file>